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AB" w:rsidRDefault="00156AAB" w:rsidP="00156AAB">
      <w:pPr>
        <w:pStyle w:val="Textoindependiente"/>
        <w:spacing w:before="60"/>
        <w:ind w:left="102"/>
        <w:jc w:val="center"/>
      </w:pPr>
      <w:r>
        <w:t>ANNEX V</w:t>
      </w:r>
    </w:p>
    <w:p w:rsidR="00156AAB" w:rsidRDefault="00156AAB">
      <w:pPr>
        <w:pStyle w:val="Textoindependiente"/>
        <w:spacing w:before="60"/>
        <w:ind w:left="102"/>
      </w:pPr>
    </w:p>
    <w:p w:rsidR="00156AAB" w:rsidRDefault="00156AAB">
      <w:pPr>
        <w:pStyle w:val="Textoindependiente"/>
        <w:spacing w:before="60"/>
        <w:ind w:left="102"/>
      </w:pPr>
    </w:p>
    <w:p w:rsidR="00156AAB" w:rsidRDefault="00156AAB">
      <w:pPr>
        <w:pStyle w:val="Textoindependiente"/>
        <w:spacing w:before="60"/>
        <w:ind w:left="102"/>
      </w:pPr>
    </w:p>
    <w:p w:rsidR="0075235C" w:rsidRDefault="000B7423">
      <w:pPr>
        <w:pStyle w:val="Textoindependiente"/>
        <w:spacing w:before="60"/>
        <w:ind w:left="102"/>
      </w:pPr>
      <w:r>
        <w:t>Nom:</w:t>
      </w:r>
    </w:p>
    <w:p w:rsidR="0075235C" w:rsidRDefault="000B7423">
      <w:pPr>
        <w:pStyle w:val="Textoindependiente"/>
        <w:ind w:left="102"/>
      </w:pPr>
      <w:r>
        <w:t>Llinatges:</w:t>
      </w:r>
    </w:p>
    <w:p w:rsidR="0075235C" w:rsidRDefault="000B7423">
      <w:pPr>
        <w:pStyle w:val="Textoindependiente"/>
        <w:ind w:left="102"/>
      </w:pPr>
      <w:r>
        <w:t>DNI:</w:t>
      </w:r>
    </w:p>
    <w:p w:rsidR="0075235C" w:rsidRDefault="000B7423">
      <w:pPr>
        <w:pStyle w:val="Textoindependiente"/>
        <w:ind w:left="102"/>
      </w:pPr>
      <w:r>
        <w:t>Càrrec/en</w:t>
      </w:r>
      <w:r>
        <w:rPr>
          <w:spacing w:val="-4"/>
        </w:rPr>
        <w:t xml:space="preserve"> </w:t>
      </w:r>
      <w:r>
        <w:t>qualitat</w:t>
      </w:r>
      <w:r>
        <w:rPr>
          <w:spacing w:val="-4"/>
        </w:rPr>
        <w:t xml:space="preserve"> </w:t>
      </w:r>
      <w:r>
        <w:t>de:</w:t>
      </w:r>
    </w:p>
    <w:p w:rsidR="0075235C" w:rsidRDefault="000B7423">
      <w:pPr>
        <w:pStyle w:val="Textoindependiente"/>
        <w:ind w:left="102"/>
      </w:pP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l’espai:</w:t>
      </w: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2"/>
        </w:rPr>
      </w:pPr>
    </w:p>
    <w:p w:rsidR="0075235C" w:rsidRDefault="000B7423">
      <w:pPr>
        <w:pStyle w:val="Textoindependiente"/>
        <w:ind w:left="102"/>
      </w:pPr>
      <w:r>
        <w:t>Manifest</w:t>
      </w:r>
    </w:p>
    <w:p w:rsidR="0075235C" w:rsidRDefault="0075235C">
      <w:pPr>
        <w:pStyle w:val="Textoindependiente"/>
      </w:pPr>
    </w:p>
    <w:p w:rsidR="0075235C" w:rsidRDefault="000B7423">
      <w:pPr>
        <w:pStyle w:val="Prrafodelista"/>
        <w:numPr>
          <w:ilvl w:val="0"/>
          <w:numId w:val="1"/>
        </w:numPr>
        <w:tabs>
          <w:tab w:val="left" w:pos="285"/>
        </w:tabs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estic</w:t>
      </w:r>
      <w:r>
        <w:rPr>
          <w:spacing w:val="-4"/>
          <w:sz w:val="24"/>
        </w:rPr>
        <w:t xml:space="preserve"> </w:t>
      </w:r>
      <w:r>
        <w:rPr>
          <w:sz w:val="24"/>
        </w:rPr>
        <w:t>assabentat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l’interès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l’artista…………………………………………….</w:t>
      </w:r>
    </w:p>
    <w:p w:rsidR="0075235C" w:rsidRDefault="000B7423">
      <w:pPr>
        <w:pStyle w:val="Textoindependiente"/>
        <w:ind w:left="102"/>
      </w:pPr>
      <w:r>
        <w:t>de</w:t>
      </w:r>
      <w:r>
        <w:rPr>
          <w:spacing w:val="-4"/>
        </w:rPr>
        <w:t xml:space="preserve"> </w:t>
      </w:r>
      <w:r>
        <w:t>portar a</w:t>
      </w:r>
      <w:r>
        <w:rPr>
          <w:spacing w:val="-5"/>
        </w:rPr>
        <w:t xml:space="preserve"> </w:t>
      </w:r>
      <w:r>
        <w:t>terme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projecte</w:t>
      </w:r>
      <w:r>
        <w:rPr>
          <w:spacing w:val="-1"/>
        </w:rPr>
        <w:t xml:space="preserve"> </w:t>
      </w:r>
      <w:r>
        <w:t>…………………..….………………………………………</w:t>
      </w:r>
    </w:p>
    <w:p w:rsidR="0075235C" w:rsidRDefault="000B7423">
      <w:pPr>
        <w:pStyle w:val="Textoindependiente"/>
        <w:ind w:left="102"/>
      </w:pPr>
      <w:r>
        <w:t>a</w:t>
      </w:r>
      <w:r>
        <w:rPr>
          <w:spacing w:val="-12"/>
        </w:rPr>
        <w:t xml:space="preserve"> </w:t>
      </w:r>
      <w:r>
        <w:t>l’espai……………………………………………………………………………………</w:t>
      </w:r>
    </w:p>
    <w:p w:rsidR="0075235C" w:rsidRDefault="0075235C">
      <w:pPr>
        <w:pStyle w:val="Textoindependiente"/>
      </w:pPr>
    </w:p>
    <w:p w:rsidR="0075235C" w:rsidRDefault="000B7423">
      <w:pPr>
        <w:pStyle w:val="Prrafodelista"/>
        <w:numPr>
          <w:ilvl w:val="0"/>
          <w:numId w:val="1"/>
        </w:numPr>
        <w:tabs>
          <w:tab w:val="left" w:pos="345"/>
        </w:tabs>
        <w:ind w:left="102" w:right="135" w:firstLine="0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aquest espai</w:t>
      </w:r>
      <w:r>
        <w:rPr>
          <w:spacing w:val="-1"/>
          <w:sz w:val="24"/>
        </w:rPr>
        <w:t xml:space="preserve"> </w:t>
      </w:r>
      <w:r>
        <w:rPr>
          <w:sz w:val="24"/>
        </w:rPr>
        <w:t>es cedirà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l’artista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dur-lo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seu projecte</w:t>
      </w:r>
      <w:r>
        <w:rPr>
          <w:spacing w:val="-57"/>
          <w:sz w:val="24"/>
        </w:rPr>
        <w:t xml:space="preserve"> </w:t>
      </w:r>
      <w:r>
        <w:rPr>
          <w:sz w:val="24"/>
        </w:rPr>
        <w:t>sigui</w:t>
      </w:r>
      <w:r>
        <w:rPr>
          <w:spacing w:val="-1"/>
          <w:sz w:val="24"/>
        </w:rPr>
        <w:t xml:space="preserve"> </w:t>
      </w:r>
      <w:r>
        <w:rPr>
          <w:sz w:val="24"/>
        </w:rPr>
        <w:t>seleccionat 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crida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E77F08">
        <w:rPr>
          <w:sz w:val="24"/>
        </w:rPr>
        <w:t>mediació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CAC 202</w:t>
      </w:r>
      <w:r w:rsidR="00521F33">
        <w:rPr>
          <w:sz w:val="24"/>
        </w:rPr>
        <w:t>3</w:t>
      </w:r>
      <w:r>
        <w:rPr>
          <w:sz w:val="24"/>
        </w:rPr>
        <w:t>.</w:t>
      </w:r>
    </w:p>
    <w:p w:rsidR="0075235C" w:rsidRDefault="0075235C">
      <w:pPr>
        <w:pStyle w:val="Textoindependiente"/>
        <w:spacing w:before="1"/>
      </w:pPr>
    </w:p>
    <w:p w:rsidR="0075235C" w:rsidRDefault="000B7423">
      <w:pPr>
        <w:pStyle w:val="Prrafodelista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condicions</w:t>
      </w:r>
      <w:r>
        <w:rPr>
          <w:spacing w:val="-1"/>
          <w:sz w:val="24"/>
        </w:rPr>
        <w:t xml:space="preserve"> </w:t>
      </w:r>
      <w:r>
        <w:rPr>
          <w:sz w:val="24"/>
        </w:rPr>
        <w:t>d’ús</w:t>
      </w:r>
      <w:r>
        <w:rPr>
          <w:spacing w:val="-3"/>
          <w:sz w:val="24"/>
        </w:rPr>
        <w:t xml:space="preserve"> </w:t>
      </w:r>
      <w:r>
        <w:rPr>
          <w:sz w:val="24"/>
        </w:rPr>
        <w:t>seran</w:t>
      </w:r>
      <w:r>
        <w:rPr>
          <w:spacing w:val="-1"/>
          <w:sz w:val="24"/>
        </w:rPr>
        <w:t xml:space="preserve"> </w:t>
      </w:r>
      <w:r>
        <w:rPr>
          <w:sz w:val="24"/>
        </w:rPr>
        <w:t>acordades</w:t>
      </w:r>
      <w:r>
        <w:rPr>
          <w:spacing w:val="-1"/>
          <w:sz w:val="24"/>
        </w:rPr>
        <w:t xml:space="preserve"> </w:t>
      </w:r>
      <w:r>
        <w:rPr>
          <w:sz w:val="24"/>
        </w:rPr>
        <w:t>directament amb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sol·licitant.</w:t>
      </w: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0B7423">
      <w:pPr>
        <w:pStyle w:val="Textoindependiente"/>
        <w:tabs>
          <w:tab w:val="left" w:leader="dot" w:pos="4994"/>
        </w:tabs>
        <w:spacing w:before="207"/>
        <w:ind w:left="102"/>
      </w:pPr>
      <w:r>
        <w:t>……………………a………..de</w:t>
      </w:r>
      <w:r>
        <w:tab/>
        <w:t>de</w:t>
      </w:r>
      <w:r>
        <w:rPr>
          <w:spacing w:val="-4"/>
        </w:rPr>
        <w:t xml:space="preserve"> </w:t>
      </w:r>
      <w:r>
        <w:t>202</w:t>
      </w:r>
      <w:r w:rsidR="00521F33">
        <w:t>3</w:t>
      </w: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rPr>
          <w:sz w:val="26"/>
        </w:rPr>
      </w:pPr>
    </w:p>
    <w:p w:rsidR="0075235C" w:rsidRDefault="0075235C">
      <w:pPr>
        <w:pStyle w:val="Textoindependiente"/>
        <w:spacing w:before="10"/>
        <w:rPr>
          <w:sz w:val="31"/>
        </w:rPr>
      </w:pPr>
    </w:p>
    <w:p w:rsidR="0075235C" w:rsidRDefault="000B7423">
      <w:pPr>
        <w:pStyle w:val="Textoindependiente"/>
        <w:ind w:left="102"/>
      </w:pPr>
      <w:r>
        <w:t>Signat</w:t>
      </w:r>
    </w:p>
    <w:sectPr w:rsidR="0075235C">
      <w:type w:val="continuous"/>
      <w:pgSz w:w="11900" w:h="1685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B6596"/>
    <w:multiLevelType w:val="hybridMultilevel"/>
    <w:tmpl w:val="D924CF5E"/>
    <w:lvl w:ilvl="0" w:tplc="07F6EC02">
      <w:start w:val="1"/>
      <w:numFmt w:val="decimal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ca-ES" w:eastAsia="en-US" w:bidi="ar-SA"/>
      </w:rPr>
    </w:lvl>
    <w:lvl w:ilvl="1" w:tplc="991426BC">
      <w:numFmt w:val="bullet"/>
      <w:lvlText w:val="•"/>
      <w:lvlJc w:val="left"/>
      <w:pPr>
        <w:ind w:left="1121" w:hanging="183"/>
      </w:pPr>
      <w:rPr>
        <w:rFonts w:hint="default"/>
        <w:lang w:val="ca-ES" w:eastAsia="en-US" w:bidi="ar-SA"/>
      </w:rPr>
    </w:lvl>
    <w:lvl w:ilvl="2" w:tplc="83D048BC">
      <w:numFmt w:val="bullet"/>
      <w:lvlText w:val="•"/>
      <w:lvlJc w:val="left"/>
      <w:pPr>
        <w:ind w:left="1963" w:hanging="183"/>
      </w:pPr>
      <w:rPr>
        <w:rFonts w:hint="default"/>
        <w:lang w:val="ca-ES" w:eastAsia="en-US" w:bidi="ar-SA"/>
      </w:rPr>
    </w:lvl>
    <w:lvl w:ilvl="3" w:tplc="C2C0CBB4">
      <w:numFmt w:val="bullet"/>
      <w:lvlText w:val="•"/>
      <w:lvlJc w:val="left"/>
      <w:pPr>
        <w:ind w:left="2805" w:hanging="183"/>
      </w:pPr>
      <w:rPr>
        <w:rFonts w:hint="default"/>
        <w:lang w:val="ca-ES" w:eastAsia="en-US" w:bidi="ar-SA"/>
      </w:rPr>
    </w:lvl>
    <w:lvl w:ilvl="4" w:tplc="4ABA36FE">
      <w:numFmt w:val="bullet"/>
      <w:lvlText w:val="•"/>
      <w:lvlJc w:val="left"/>
      <w:pPr>
        <w:ind w:left="3647" w:hanging="183"/>
      </w:pPr>
      <w:rPr>
        <w:rFonts w:hint="default"/>
        <w:lang w:val="ca-ES" w:eastAsia="en-US" w:bidi="ar-SA"/>
      </w:rPr>
    </w:lvl>
    <w:lvl w:ilvl="5" w:tplc="2E3AD76E">
      <w:numFmt w:val="bullet"/>
      <w:lvlText w:val="•"/>
      <w:lvlJc w:val="left"/>
      <w:pPr>
        <w:ind w:left="4489" w:hanging="183"/>
      </w:pPr>
      <w:rPr>
        <w:rFonts w:hint="default"/>
        <w:lang w:val="ca-ES" w:eastAsia="en-US" w:bidi="ar-SA"/>
      </w:rPr>
    </w:lvl>
    <w:lvl w:ilvl="6" w:tplc="20F49EA2">
      <w:numFmt w:val="bullet"/>
      <w:lvlText w:val="•"/>
      <w:lvlJc w:val="left"/>
      <w:pPr>
        <w:ind w:left="5331" w:hanging="183"/>
      </w:pPr>
      <w:rPr>
        <w:rFonts w:hint="default"/>
        <w:lang w:val="ca-ES" w:eastAsia="en-US" w:bidi="ar-SA"/>
      </w:rPr>
    </w:lvl>
    <w:lvl w:ilvl="7" w:tplc="2F1EF83E">
      <w:numFmt w:val="bullet"/>
      <w:lvlText w:val="•"/>
      <w:lvlJc w:val="left"/>
      <w:pPr>
        <w:ind w:left="6173" w:hanging="183"/>
      </w:pPr>
      <w:rPr>
        <w:rFonts w:hint="default"/>
        <w:lang w:val="ca-ES" w:eastAsia="en-US" w:bidi="ar-SA"/>
      </w:rPr>
    </w:lvl>
    <w:lvl w:ilvl="8" w:tplc="2C3EA498">
      <w:numFmt w:val="bullet"/>
      <w:lvlText w:val="•"/>
      <w:lvlJc w:val="left"/>
      <w:pPr>
        <w:ind w:left="7015" w:hanging="183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5C"/>
    <w:rsid w:val="000B7423"/>
    <w:rsid w:val="00156AAB"/>
    <w:rsid w:val="00521F33"/>
    <w:rsid w:val="0075235C"/>
    <w:rsid w:val="00E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A86F-D261-4910-8817-06D65DB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IV Autoritzacio espai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 Autoritzacio espai</dc:title>
  <dc:creator>a01390</dc:creator>
  <cp:keywords>()</cp:keywords>
  <cp:lastModifiedBy>Pujol Pere, Maria Del Pilar</cp:lastModifiedBy>
  <cp:revision>4</cp:revision>
  <dcterms:created xsi:type="dcterms:W3CDTF">2022-11-15T08:10:00Z</dcterms:created>
  <dcterms:modified xsi:type="dcterms:W3CDTF">2022-11-28T08:51:00Z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